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D" w:rsidRPr="000D20FD" w:rsidRDefault="000D20FD" w:rsidP="000D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4343400"/>
            <wp:effectExtent l="0" t="0" r="0" b="0"/>
            <wp:docPr id="1" name="Рисунок 1" descr="Кроссворд «Россия в 1762-1801 годах №3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1762-1801 годах №3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1. Передача монастырских и церковных земель в государственное управление.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2. Фаворит и сподвижник Екатерины II.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3. С его именем связано создание нового стихосложения.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4. Так назывались бумажные деньги в России.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 xml:space="preserve">5. Он командовал правительственными войсками в сражении с </w:t>
      </w:r>
      <w:proofErr w:type="spellStart"/>
      <w:r w:rsidRPr="000D20FD">
        <w:rPr>
          <w:rFonts w:ascii="Times New Roman" w:eastAsia="Times New Roman" w:hAnsi="Times New Roman" w:cs="Times New Roman"/>
          <w:sz w:val="24"/>
          <w:szCs w:val="24"/>
        </w:rPr>
        <w:t>пугачевцами</w:t>
      </w:r>
      <w:proofErr w:type="spellEnd"/>
      <w:r w:rsidRPr="000D20FD">
        <w:rPr>
          <w:rFonts w:ascii="Times New Roman" w:eastAsia="Times New Roman" w:hAnsi="Times New Roman" w:cs="Times New Roman"/>
          <w:sz w:val="24"/>
          <w:szCs w:val="24"/>
        </w:rPr>
        <w:t xml:space="preserve"> под Казанью.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6. Дворцовое событие, приведшее на трон Александра I в 1801 году.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7. Он был присоединён к России в 1797 году.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8. Художник, создавший галерею портретов семьи Шереметьевых.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9. Деятель русской культуры XVIII века, написавший комедии «Бригадир» и «Недоросль».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10. Полководец, вошедший в историю в результате победы в Чесменском бою.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11. Родился в семье дворянина. Участвовал в русско-турецкой войне. С 1790 года стал командующим Черноморским флотом. Был произведён в адмиралы.</w:t>
      </w:r>
    </w:p>
    <w:p w:rsidR="000D20FD" w:rsidRPr="000D20FD" w:rsidRDefault="000D20FD" w:rsidP="000D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FD">
        <w:rPr>
          <w:rFonts w:ascii="Times New Roman" w:eastAsia="Times New Roman" w:hAnsi="Times New Roman" w:cs="Times New Roman"/>
          <w:sz w:val="24"/>
          <w:szCs w:val="24"/>
        </w:rPr>
        <w:t>12. Крестьяне, сколотившие большое состояние промыслами и торговлей.</w:t>
      </w:r>
    </w:p>
    <w:p w:rsidR="006714CE" w:rsidRDefault="006714CE"/>
    <w:sectPr w:rsidR="0067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D20FD"/>
    <w:rsid w:val="000D20FD"/>
    <w:rsid w:val="0067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2017-02-06T08:45:00Z</dcterms:created>
  <dcterms:modified xsi:type="dcterms:W3CDTF">2017-02-06T08:45:00Z</dcterms:modified>
</cp:coreProperties>
</file>