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CD" w:rsidRPr="005241CD" w:rsidRDefault="005241CD" w:rsidP="0052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429000"/>
            <wp:effectExtent l="0" t="0" r="0" b="0"/>
            <wp:docPr id="1" name="Рисунок 1" descr="Кроссворд «Россия при Петре I №3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при Петре I №3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1. Она стала империей с 1721 года.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2. Кем ведала Адмиралтейская коллегия?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3. Он отличился в Полтавской баталии.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4. Календарь введённый в России с 1700 года.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5. «Город-ключ».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6. Известный портретист первой четверти XVIII века.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7. Указ, подписанный Петром I в 1714 году.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 xml:space="preserve">8. Он занимался созданием </w:t>
      </w:r>
      <w:proofErr w:type="spellStart"/>
      <w:r w:rsidRPr="005241CD">
        <w:rPr>
          <w:rFonts w:ascii="Times New Roman" w:eastAsia="Times New Roman" w:hAnsi="Times New Roman" w:cs="Times New Roman"/>
          <w:sz w:val="24"/>
          <w:szCs w:val="24"/>
        </w:rPr>
        <w:t>Навигацкой</w:t>
      </w:r>
      <w:proofErr w:type="spellEnd"/>
      <w:r w:rsidRPr="005241CD">
        <w:rPr>
          <w:rFonts w:ascii="Times New Roman" w:eastAsia="Times New Roman" w:hAnsi="Times New Roman" w:cs="Times New Roman"/>
          <w:sz w:val="24"/>
          <w:szCs w:val="24"/>
        </w:rPr>
        <w:t xml:space="preserve"> школы в Москве.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9. Один из первых промышленников, начавших строить металлургические предприятия на Урале.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10. Государственное лицо, предлагавшее создать единое славянское государство под властью московского царя.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11. Река, где русские войска потерпели «</w:t>
      </w:r>
      <w:proofErr w:type="spellStart"/>
      <w:r w:rsidRPr="005241CD">
        <w:rPr>
          <w:rFonts w:ascii="Times New Roman" w:eastAsia="Times New Roman" w:hAnsi="Times New Roman" w:cs="Times New Roman"/>
          <w:sz w:val="24"/>
          <w:szCs w:val="24"/>
        </w:rPr>
        <w:t>конфузию</w:t>
      </w:r>
      <w:proofErr w:type="spellEnd"/>
      <w:r w:rsidRPr="005241C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241CD" w:rsidRPr="005241CD" w:rsidRDefault="005241CD" w:rsidP="005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1CD">
        <w:rPr>
          <w:rFonts w:ascii="Times New Roman" w:eastAsia="Times New Roman" w:hAnsi="Times New Roman" w:cs="Times New Roman"/>
          <w:sz w:val="24"/>
          <w:szCs w:val="24"/>
        </w:rPr>
        <w:t>12. Основная территориально-административная единица в России с 1708 года.</w:t>
      </w:r>
    </w:p>
    <w:p w:rsidR="007817B1" w:rsidRDefault="007817B1"/>
    <w:sectPr w:rsidR="0078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241CD"/>
    <w:rsid w:val="005241CD"/>
    <w:rsid w:val="0078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2017-02-06T08:42:00Z</dcterms:created>
  <dcterms:modified xsi:type="dcterms:W3CDTF">2017-02-06T08:42:00Z</dcterms:modified>
</cp:coreProperties>
</file>